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40" w:rsidRDefault="001B3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150 Стихотворение М.Ю. Лермонтова </w:t>
      </w:r>
      <w:r w:rsidRPr="001B3375">
        <w:rPr>
          <w:rFonts w:ascii="Times New Roman" w:hAnsi="Times New Roman" w:cs="Times New Roman"/>
          <w:b/>
          <w:sz w:val="28"/>
          <w:szCs w:val="28"/>
        </w:rPr>
        <w:t>«Тучи»</w:t>
      </w:r>
      <w:r>
        <w:rPr>
          <w:rFonts w:ascii="Times New Roman" w:hAnsi="Times New Roman" w:cs="Times New Roman"/>
          <w:sz w:val="28"/>
          <w:szCs w:val="28"/>
        </w:rPr>
        <w:t xml:space="preserve"> выучить наизусть</w:t>
      </w:r>
    </w:p>
    <w:p w:rsidR="001B3375" w:rsidRDefault="001B3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158 Стихотворение М.Ю. Лермонтова </w:t>
      </w:r>
      <w:r w:rsidRPr="001B3375">
        <w:rPr>
          <w:rFonts w:ascii="Times New Roman" w:hAnsi="Times New Roman" w:cs="Times New Roman"/>
          <w:b/>
          <w:sz w:val="28"/>
          <w:szCs w:val="28"/>
        </w:rPr>
        <w:t>«Утес»</w:t>
      </w:r>
      <w:r>
        <w:rPr>
          <w:rFonts w:ascii="Times New Roman" w:hAnsi="Times New Roman" w:cs="Times New Roman"/>
          <w:sz w:val="28"/>
          <w:szCs w:val="28"/>
        </w:rPr>
        <w:t xml:space="preserve"> выучить наизусть</w:t>
      </w:r>
    </w:p>
    <w:p w:rsidR="001B3375" w:rsidRPr="001B3375" w:rsidRDefault="001B3375">
      <w:pPr>
        <w:rPr>
          <w:rFonts w:ascii="Times New Roman" w:hAnsi="Times New Roman" w:cs="Times New Roman"/>
          <w:sz w:val="28"/>
          <w:szCs w:val="28"/>
        </w:rPr>
      </w:pPr>
    </w:p>
    <w:sectPr w:rsidR="001B3375" w:rsidRPr="001B3375" w:rsidSect="00CE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375"/>
    <w:rsid w:val="001B3375"/>
    <w:rsid w:val="00CE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</dc:creator>
  <cp:keywords/>
  <dc:description/>
  <cp:lastModifiedBy>Наталья Игоревна</cp:lastModifiedBy>
  <cp:revision>3</cp:revision>
  <dcterms:created xsi:type="dcterms:W3CDTF">2019-11-26T04:05:00Z</dcterms:created>
  <dcterms:modified xsi:type="dcterms:W3CDTF">2019-11-26T04:12:00Z</dcterms:modified>
</cp:coreProperties>
</file>