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E" w:rsidRPr="00F748F2" w:rsidRDefault="00F748F2" w:rsidP="00F74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8F2">
        <w:rPr>
          <w:rFonts w:ascii="Times New Roman" w:hAnsi="Times New Roman" w:cs="Times New Roman"/>
          <w:b/>
          <w:sz w:val="28"/>
          <w:szCs w:val="28"/>
        </w:rPr>
        <w:t>Домашнее задание по географии</w:t>
      </w:r>
    </w:p>
    <w:tbl>
      <w:tblPr>
        <w:tblStyle w:val="a3"/>
        <w:tblW w:w="0" w:type="auto"/>
        <w:tblLook w:val="04A0"/>
      </w:tblPr>
      <w:tblGrid>
        <w:gridCol w:w="1392"/>
        <w:gridCol w:w="8179"/>
      </w:tblGrid>
      <w:tr w:rsidR="00F748F2" w:rsidRPr="00F748F2" w:rsidTr="00941E88">
        <w:tc>
          <w:tcPr>
            <w:tcW w:w="1320" w:type="dxa"/>
          </w:tcPr>
          <w:p w:rsidR="00F748F2" w:rsidRPr="00F748F2" w:rsidRDefault="00F748F2" w:rsidP="00F7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8F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221" w:type="dxa"/>
          </w:tcPr>
          <w:p w:rsidR="00F748F2" w:rsidRPr="00F748F2" w:rsidRDefault="00F748F2" w:rsidP="00F7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8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F748F2" w:rsidTr="00941E88">
        <w:tc>
          <w:tcPr>
            <w:tcW w:w="1320" w:type="dxa"/>
          </w:tcPr>
          <w:p w:rsidR="00F748F2" w:rsidRDefault="00F748F2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F748F2" w:rsidRPr="00F748F2" w:rsidRDefault="00F748F2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П.10. прочитать. Письменно ответить на вопросы №1,2,3,6 на с.56</w:t>
            </w:r>
          </w:p>
        </w:tc>
      </w:tr>
      <w:tr w:rsidR="00F748F2" w:rsidTr="00941E88">
        <w:tc>
          <w:tcPr>
            <w:tcW w:w="1320" w:type="dxa"/>
          </w:tcPr>
          <w:p w:rsidR="00F748F2" w:rsidRDefault="00F748F2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F748F2" w:rsidRPr="00F748F2" w:rsidRDefault="00F748F2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П.10. прочитать. Письменно ответить на вопросы №1,2,3,6 на с.56</w:t>
            </w:r>
          </w:p>
        </w:tc>
      </w:tr>
      <w:tr w:rsidR="00F748F2" w:rsidTr="00941E88">
        <w:tc>
          <w:tcPr>
            <w:tcW w:w="1320" w:type="dxa"/>
          </w:tcPr>
          <w:p w:rsidR="00F748F2" w:rsidRDefault="00F748F2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F748F2" w:rsidRPr="00F748F2" w:rsidRDefault="00F748F2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П.18, прочитать. Выписать в тетрадь из п.18 фамилии путешественников и исследователей Африки.</w:t>
            </w:r>
          </w:p>
        </w:tc>
      </w:tr>
      <w:tr w:rsidR="00F748F2" w:rsidTr="00941E88">
        <w:tc>
          <w:tcPr>
            <w:tcW w:w="1320" w:type="dxa"/>
          </w:tcPr>
          <w:p w:rsidR="00F748F2" w:rsidRDefault="00F748F2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F748F2" w:rsidRPr="00F748F2" w:rsidRDefault="00F748F2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П.18, прочитать. Выписать в тетрадь из п.18 фамилии путешественников и исследователей Африки.</w:t>
            </w:r>
          </w:p>
        </w:tc>
      </w:tr>
      <w:tr w:rsidR="00F748F2" w:rsidTr="00941E88">
        <w:tc>
          <w:tcPr>
            <w:tcW w:w="1320" w:type="dxa"/>
          </w:tcPr>
          <w:p w:rsidR="00F748F2" w:rsidRDefault="00F748F2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F748F2" w:rsidRPr="00F748F2" w:rsidRDefault="00C02C24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П.20, прочитать. Написать сообщение о любом животном из Красной книги (на 1 страницу)</w:t>
            </w:r>
          </w:p>
        </w:tc>
      </w:tr>
      <w:tr w:rsidR="00F748F2" w:rsidTr="00941E88">
        <w:tc>
          <w:tcPr>
            <w:tcW w:w="1320" w:type="dxa"/>
          </w:tcPr>
          <w:p w:rsidR="00F748F2" w:rsidRDefault="00F748F2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F748F2" w:rsidRPr="00F748F2" w:rsidRDefault="00C02C24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П.20, прочитать. Написать сообщение о любом животном из Красной книги (на 1 страницу)</w:t>
            </w:r>
          </w:p>
        </w:tc>
      </w:tr>
      <w:tr w:rsidR="00F748F2" w:rsidTr="00941E88">
        <w:tc>
          <w:tcPr>
            <w:tcW w:w="1320" w:type="dxa"/>
          </w:tcPr>
          <w:p w:rsidR="00F748F2" w:rsidRDefault="00C02C24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F748F2" w:rsidRPr="00F748F2" w:rsidRDefault="00C02C24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П.14, прочитать. Знать материал.</w:t>
            </w:r>
          </w:p>
        </w:tc>
      </w:tr>
      <w:tr w:rsidR="00C02C24" w:rsidTr="00941E88">
        <w:tc>
          <w:tcPr>
            <w:tcW w:w="1320" w:type="dxa"/>
          </w:tcPr>
          <w:p w:rsidR="00C02C24" w:rsidRDefault="00C02C24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proofErr w:type="spellEnd"/>
          </w:p>
        </w:tc>
        <w:tc>
          <w:tcPr>
            <w:tcW w:w="8221" w:type="dxa"/>
          </w:tcPr>
          <w:p w:rsidR="00C02C24" w:rsidRDefault="00C02C24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 по теме 7 "Страны Азии"</w:t>
            </w:r>
          </w:p>
        </w:tc>
      </w:tr>
      <w:tr w:rsidR="00C02C24" w:rsidTr="00941E88">
        <w:tc>
          <w:tcPr>
            <w:tcW w:w="1320" w:type="dxa"/>
          </w:tcPr>
          <w:p w:rsidR="00C02C24" w:rsidRDefault="00C02C24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1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10а </w:t>
            </w:r>
            <w:r w:rsidRPr="00853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  <w:proofErr w:type="spellStart"/>
            <w:r w:rsidRPr="008531EA">
              <w:rPr>
                <w:rFonts w:ascii="Times New Roman" w:hAnsi="Times New Roman" w:cs="Times New Roman"/>
                <w:b/>
                <w:sz w:val="24"/>
                <w:szCs w:val="24"/>
              </w:rPr>
              <w:t>Сверд.обл</w:t>
            </w:r>
            <w:proofErr w:type="spellEnd"/>
            <w:r w:rsidRPr="00C02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C02C24" w:rsidRDefault="00941E88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С.114-139, прочитать материал. Заполнить таблицу "Почвы Свердловской области". Таблица состоит из двух колонок: 1) Название почвы, 2) Краткая характеристика почвы. Смотреть с. 133-138, учебник</w:t>
            </w:r>
          </w:p>
        </w:tc>
      </w:tr>
    </w:tbl>
    <w:p w:rsidR="00941E88" w:rsidRDefault="00941E88" w:rsidP="00941E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88" w:rsidRPr="00F748F2" w:rsidRDefault="00941E88" w:rsidP="0094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8F2">
        <w:rPr>
          <w:rFonts w:ascii="Times New Roman" w:hAnsi="Times New Roman" w:cs="Times New Roman"/>
          <w:b/>
          <w:sz w:val="28"/>
          <w:szCs w:val="28"/>
        </w:rPr>
        <w:t>Домашнее задание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  <w:r w:rsidR="008531EA">
        <w:rPr>
          <w:rFonts w:ascii="Times New Roman" w:hAnsi="Times New Roman" w:cs="Times New Roman"/>
          <w:b/>
          <w:sz w:val="28"/>
          <w:szCs w:val="28"/>
        </w:rPr>
        <w:t xml:space="preserve"> и экологии</w:t>
      </w: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941E88" w:rsidTr="00941E88">
        <w:tc>
          <w:tcPr>
            <w:tcW w:w="1242" w:type="dxa"/>
          </w:tcPr>
          <w:p w:rsidR="00941E88" w:rsidRPr="00F748F2" w:rsidRDefault="00941E88" w:rsidP="00F02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8F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941E88" w:rsidRPr="00F748F2" w:rsidRDefault="00941E88" w:rsidP="00F02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8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41E88" w:rsidTr="00941E88">
        <w:tc>
          <w:tcPr>
            <w:tcW w:w="1242" w:type="dxa"/>
          </w:tcPr>
          <w:p w:rsidR="00941E88" w:rsidRDefault="00941E88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8329" w:type="dxa"/>
          </w:tcPr>
          <w:p w:rsidR="00941E88" w:rsidRDefault="00941E88" w:rsidP="0094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941E88">
              <w:rPr>
                <w:rFonts w:ascii="Times New Roman" w:hAnsi="Times New Roman" w:cs="Times New Roman"/>
                <w:sz w:val="24"/>
                <w:szCs w:val="24"/>
              </w:rPr>
              <w:t>, прочитать.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группы растений. </w:t>
            </w:r>
          </w:p>
          <w:p w:rsidR="00941E88" w:rsidRPr="00941E88" w:rsidRDefault="00941E88" w:rsidP="0094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Зарисовать рисунок 38 в цвете на с. 46</w:t>
            </w:r>
          </w:p>
        </w:tc>
      </w:tr>
      <w:tr w:rsidR="00941E88" w:rsidTr="00941E88">
        <w:tc>
          <w:tcPr>
            <w:tcW w:w="1242" w:type="dxa"/>
          </w:tcPr>
          <w:p w:rsidR="00941E88" w:rsidRDefault="00941E88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8329" w:type="dxa"/>
          </w:tcPr>
          <w:p w:rsidR="00941E88" w:rsidRDefault="00941E88" w:rsidP="0094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941E88">
              <w:rPr>
                <w:rFonts w:ascii="Times New Roman" w:hAnsi="Times New Roman" w:cs="Times New Roman"/>
                <w:sz w:val="24"/>
                <w:szCs w:val="24"/>
              </w:rPr>
              <w:t>, прочитать.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группы растений. </w:t>
            </w:r>
          </w:p>
          <w:p w:rsidR="00941E88" w:rsidRPr="00941E88" w:rsidRDefault="00941E88" w:rsidP="0094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Зарисовать рисунок 38 в цвете на с. 46</w:t>
            </w:r>
          </w:p>
        </w:tc>
      </w:tr>
      <w:tr w:rsidR="00941E88" w:rsidTr="00941E88">
        <w:tc>
          <w:tcPr>
            <w:tcW w:w="1242" w:type="dxa"/>
          </w:tcPr>
          <w:p w:rsidR="00941E88" w:rsidRDefault="00941E88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8329" w:type="dxa"/>
          </w:tcPr>
          <w:p w:rsidR="00941E88" w:rsidRPr="00941E88" w:rsidRDefault="0047558B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П.12, знать материал, особенно выделенные слова.</w:t>
            </w:r>
          </w:p>
        </w:tc>
      </w:tr>
      <w:tr w:rsidR="00941E88" w:rsidTr="00941E88">
        <w:tc>
          <w:tcPr>
            <w:tcW w:w="1242" w:type="dxa"/>
          </w:tcPr>
          <w:p w:rsidR="00941E88" w:rsidRDefault="00941E88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8329" w:type="dxa"/>
          </w:tcPr>
          <w:p w:rsidR="00941E88" w:rsidRPr="00941E88" w:rsidRDefault="0047558B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П.12, знать материал, особенно выделенные слова.</w:t>
            </w:r>
          </w:p>
        </w:tc>
      </w:tr>
      <w:tr w:rsidR="00941E88" w:rsidTr="00941E88">
        <w:tc>
          <w:tcPr>
            <w:tcW w:w="1242" w:type="dxa"/>
          </w:tcPr>
          <w:p w:rsidR="00941E88" w:rsidRDefault="0047558B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8329" w:type="dxa"/>
          </w:tcPr>
          <w:p w:rsidR="00941E88" w:rsidRPr="00941E88" w:rsidRDefault="0047558B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 по теме "Биосферный уровень жизни", глава 2</w:t>
            </w:r>
          </w:p>
        </w:tc>
      </w:tr>
      <w:tr w:rsidR="00941E88" w:rsidTr="00941E88">
        <w:tc>
          <w:tcPr>
            <w:tcW w:w="1242" w:type="dxa"/>
          </w:tcPr>
          <w:p w:rsidR="00941E88" w:rsidRDefault="0047558B" w:rsidP="00F7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</w:p>
        </w:tc>
        <w:tc>
          <w:tcPr>
            <w:tcW w:w="8329" w:type="dxa"/>
          </w:tcPr>
          <w:p w:rsidR="0047558B" w:rsidRDefault="0047558B" w:rsidP="0047558B">
            <w:pPr>
              <w:pStyle w:val="a4"/>
            </w:pPr>
            <w:r>
              <w:t xml:space="preserve">П.11, читать. Повторить п.10. Решить задачи по генетике. </w:t>
            </w:r>
          </w:p>
          <w:p w:rsidR="0047558B" w:rsidRDefault="0047558B" w:rsidP="0047558B">
            <w:pPr>
              <w:pStyle w:val="a4"/>
            </w:pPr>
            <w:r>
              <w:rPr>
                <w:rStyle w:val="a5"/>
              </w:rPr>
              <w:t xml:space="preserve">Задача 1. </w:t>
            </w:r>
            <w:r>
              <w:t xml:space="preserve">Черный цвет щетины у свиней доминирует над рыжим. Какое потомство следует ожидать от скрещивания черной свиньи с генотипом FF и черного хряка с генотипом </w:t>
            </w:r>
            <w:proofErr w:type="spellStart"/>
            <w:r>
              <w:t>Ff?</w:t>
            </w:r>
            <w:proofErr w:type="spellEnd"/>
          </w:p>
          <w:p w:rsidR="00941E88" w:rsidRPr="00941E88" w:rsidRDefault="0047558B" w:rsidP="008531EA">
            <w:pPr>
              <w:pStyle w:val="a4"/>
            </w:pPr>
            <w:r w:rsidRPr="0047558B">
              <w:rPr>
                <w:b/>
                <w:i/>
                <w:iCs/>
              </w:rPr>
              <w:t>Задача 2</w:t>
            </w:r>
            <w:r w:rsidRPr="0047558B">
              <w:rPr>
                <w:b/>
              </w:rPr>
              <w:t>.</w:t>
            </w:r>
            <w:r>
              <w:t xml:space="preserve"> У человека рыжий цвет волос доминирует над русым, а веснушки – над их отсутствием. Гетерозиготный рыжеволосый без веснушек мужчина женился на русоволосой женщине с веснушками. Определить в % вероятность рождения ребенка рыжеволосого с веснушками.</w:t>
            </w:r>
          </w:p>
        </w:tc>
      </w:tr>
      <w:tr w:rsidR="00941E88" w:rsidTr="00941E88">
        <w:tc>
          <w:tcPr>
            <w:tcW w:w="1242" w:type="dxa"/>
          </w:tcPr>
          <w:p w:rsidR="00941E88" w:rsidRPr="008531EA" w:rsidRDefault="008531EA" w:rsidP="00F7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1EA">
              <w:rPr>
                <w:rFonts w:ascii="Times New Roman" w:hAnsi="Times New Roman" w:cs="Times New Roman"/>
                <w:b/>
                <w:sz w:val="28"/>
                <w:szCs w:val="28"/>
              </w:rPr>
              <w:t>10а эко</w:t>
            </w:r>
          </w:p>
        </w:tc>
        <w:tc>
          <w:tcPr>
            <w:tcW w:w="8329" w:type="dxa"/>
          </w:tcPr>
          <w:p w:rsidR="008531EA" w:rsidRDefault="008531EA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Долг: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сообщение о любом животном из Красной книги Свердловской области или Урала.</w:t>
            </w:r>
          </w:p>
          <w:p w:rsidR="00941E88" w:rsidRPr="00941E88" w:rsidRDefault="008531EA" w:rsidP="00F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2 страницы)</w:t>
            </w:r>
          </w:p>
        </w:tc>
      </w:tr>
    </w:tbl>
    <w:p w:rsidR="00F748F2" w:rsidRDefault="00F748F2" w:rsidP="00F74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E88" w:rsidRPr="00F748F2" w:rsidRDefault="00941E88" w:rsidP="00F748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1E88" w:rsidRPr="00F748F2" w:rsidSect="00F9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8F2"/>
    <w:rsid w:val="0047558B"/>
    <w:rsid w:val="008531EA"/>
    <w:rsid w:val="00941E88"/>
    <w:rsid w:val="00C02C24"/>
    <w:rsid w:val="00F748F2"/>
    <w:rsid w:val="00F9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55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2019-11-25T07:14:00Z</cp:lastPrinted>
  <dcterms:created xsi:type="dcterms:W3CDTF">2019-11-25T06:25:00Z</dcterms:created>
  <dcterms:modified xsi:type="dcterms:W3CDTF">2019-11-25T07:15:00Z</dcterms:modified>
</cp:coreProperties>
</file>