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92BD" w14:textId="55B62FDA" w:rsidR="00AC31DB" w:rsidRDefault="00AC31DB">
      <w:r>
        <w:t>Прием: Химический комментарий</w:t>
      </w:r>
    </w:p>
    <w:p w14:paraId="19138E74" w14:textId="3F415FF6" w:rsidR="00AC31DB" w:rsidRDefault="00AC31DB">
      <w:r>
        <w:t xml:space="preserve">Задача: </w:t>
      </w:r>
    </w:p>
    <w:p w14:paraId="353F64DE" w14:textId="77777777" w:rsidR="00AC31DB" w:rsidRDefault="00AC31DB" w:rsidP="00AC31DB">
      <w:r>
        <w:t xml:space="preserve">Пример 1: </w:t>
      </w:r>
    </w:p>
    <w:p w14:paraId="6913EE54" w14:textId="0B32F3FB" w:rsidR="00AC31DB" w:rsidRPr="00AC31DB" w:rsidRDefault="00AC31DB" w:rsidP="00AC31DB">
      <w:r w:rsidRPr="00AC31DB">
        <w:t>Василиса Егоровна сделала ему несколько замечаний касательно хозяйства, как судия,</w:t>
      </w:r>
      <w:r>
        <w:t xml:space="preserve"> </w:t>
      </w:r>
      <w:r w:rsidRPr="00AC31DB">
        <w:t>начинающий следствие вопросами посторонними, дабы сперва усыпить осторожность ответ</w:t>
      </w:r>
      <w:r w:rsidRPr="00AC31DB">
        <w:rPr>
          <w:rFonts w:ascii="Calibri" w:hAnsi="Calibri" w:cs="Calibri"/>
        </w:rPr>
        <w:t>чика</w:t>
      </w:r>
      <w:r w:rsidRPr="00AC31DB">
        <w:t xml:space="preserve">. </w:t>
      </w:r>
      <w:r w:rsidRPr="00AC31DB">
        <w:rPr>
          <w:rFonts w:ascii="Calibri" w:hAnsi="Calibri" w:cs="Calibri"/>
        </w:rPr>
        <w:t>Потом</w:t>
      </w:r>
      <w:r w:rsidRPr="00AC31DB">
        <w:t xml:space="preserve">, </w:t>
      </w:r>
      <w:r w:rsidRPr="00AC31DB">
        <w:rPr>
          <w:rFonts w:ascii="Calibri" w:hAnsi="Calibri" w:cs="Calibri"/>
        </w:rPr>
        <w:t>помолчав</w:t>
      </w:r>
      <w:r w:rsidRPr="00AC31DB">
        <w:t xml:space="preserve"> </w:t>
      </w:r>
      <w:r w:rsidRPr="00AC31DB">
        <w:rPr>
          <w:rFonts w:ascii="Calibri" w:hAnsi="Calibri" w:cs="Calibri"/>
        </w:rPr>
        <w:t>несколько</w:t>
      </w:r>
      <w:r w:rsidRPr="00AC31DB">
        <w:t xml:space="preserve"> </w:t>
      </w:r>
      <w:r w:rsidRPr="00AC31DB">
        <w:rPr>
          <w:rFonts w:ascii="Calibri" w:hAnsi="Calibri" w:cs="Calibri"/>
        </w:rPr>
        <w:t>минут</w:t>
      </w:r>
      <w:r w:rsidRPr="00AC31DB">
        <w:t xml:space="preserve">, </w:t>
      </w:r>
      <w:r w:rsidRPr="00AC31DB">
        <w:rPr>
          <w:rFonts w:ascii="Calibri" w:hAnsi="Calibri" w:cs="Calibri"/>
        </w:rPr>
        <w:t>она</w:t>
      </w:r>
      <w:r w:rsidRPr="00AC31DB">
        <w:t xml:space="preserve"> </w:t>
      </w:r>
      <w:r w:rsidRPr="00AC31DB">
        <w:rPr>
          <w:rFonts w:ascii="Calibri" w:hAnsi="Calibri" w:cs="Calibri"/>
        </w:rPr>
        <w:t>глубоко</w:t>
      </w:r>
      <w:r w:rsidRPr="00AC31DB">
        <w:t xml:space="preserve"> </w:t>
      </w:r>
      <w:r w:rsidRPr="00AC31DB">
        <w:rPr>
          <w:rFonts w:ascii="Calibri" w:hAnsi="Calibri" w:cs="Calibri"/>
        </w:rPr>
        <w:t>вздохнула</w:t>
      </w:r>
      <w:r w:rsidRPr="00AC31DB">
        <w:t xml:space="preserve"> </w:t>
      </w:r>
      <w:r w:rsidRPr="00AC31DB">
        <w:rPr>
          <w:rFonts w:ascii="Calibri" w:hAnsi="Calibri" w:cs="Calibri"/>
        </w:rPr>
        <w:t>и</w:t>
      </w:r>
      <w:r w:rsidRPr="00AC31DB">
        <w:t xml:space="preserve"> </w:t>
      </w:r>
      <w:r w:rsidRPr="00AC31DB">
        <w:rPr>
          <w:rFonts w:ascii="Calibri" w:hAnsi="Calibri" w:cs="Calibri"/>
        </w:rPr>
        <w:t>сказала</w:t>
      </w:r>
      <w:r w:rsidRPr="00AC31DB">
        <w:t xml:space="preserve">, </w:t>
      </w:r>
      <w:r w:rsidRPr="00AC31DB">
        <w:rPr>
          <w:rFonts w:ascii="Calibri" w:hAnsi="Calibri" w:cs="Calibri"/>
        </w:rPr>
        <w:t>качая</w:t>
      </w:r>
      <w:r w:rsidRPr="00AC31DB">
        <w:t xml:space="preserve"> </w:t>
      </w:r>
      <w:r w:rsidRPr="00AC31DB">
        <w:rPr>
          <w:rFonts w:ascii="Calibri" w:hAnsi="Calibri" w:cs="Calibri"/>
        </w:rPr>
        <w:t>головою</w:t>
      </w:r>
      <w:r w:rsidRPr="00AC31DB">
        <w:t>:</w:t>
      </w:r>
    </w:p>
    <w:p w14:paraId="3CAB03BA" w14:textId="77777777" w:rsidR="00AC31DB" w:rsidRPr="00AC31DB" w:rsidRDefault="00AC31DB" w:rsidP="00AC31DB">
      <w:r w:rsidRPr="00AC31DB">
        <w:t>«Господи боже мой! Вишь какие новости! Что из этого будет?»</w:t>
      </w:r>
    </w:p>
    <w:p w14:paraId="2D8540C1" w14:textId="2C10A4E9" w:rsidR="00AC31DB" w:rsidRDefault="00AC31DB" w:rsidP="00AC31DB">
      <w:r w:rsidRPr="00AC31DB">
        <w:t xml:space="preserve">– И, матушка! – отвечал Иван </w:t>
      </w:r>
      <w:proofErr w:type="spellStart"/>
      <w:r w:rsidRPr="00AC31DB">
        <w:t>Игнатьич</w:t>
      </w:r>
      <w:proofErr w:type="spellEnd"/>
      <w:r w:rsidRPr="00AC31DB">
        <w:t>. – Бог милостив: солдат у нас довольно, пороху</w:t>
      </w:r>
      <w:r>
        <w:t xml:space="preserve"> </w:t>
      </w:r>
      <w:r w:rsidRPr="00AC31DB">
        <w:t>много, пушку я вычистил. Авось дадим отпор Пугачеву. Господь не выдаст, свинья не съест!</w:t>
      </w:r>
    </w:p>
    <w:p w14:paraId="4D6F047B" w14:textId="77777777" w:rsidR="00AC31DB" w:rsidRDefault="00AC31DB" w:rsidP="00AC31DB"/>
    <w:p w14:paraId="5A575AD0" w14:textId="2C7816EB" w:rsidR="00AC31DB" w:rsidRDefault="00AC31DB" w:rsidP="00AC31DB">
      <w:r>
        <w:t>Пример 2:</w:t>
      </w:r>
    </w:p>
    <w:p w14:paraId="16962A76" w14:textId="77777777" w:rsidR="00AC31DB" w:rsidRDefault="00AC31DB" w:rsidP="00AC31DB"/>
    <w:p w14:paraId="6889DF44" w14:textId="53CECC12" w:rsidR="00AC31DB" w:rsidRDefault="00AC31DB" w:rsidP="00AC31DB">
      <w:r>
        <w:t>В ту же ночь приехал я в Симбирск, где должен был пробыть сутки для закупки нужных</w:t>
      </w:r>
      <w:r>
        <w:t xml:space="preserve"> </w:t>
      </w:r>
      <w:r>
        <w:t>вещей, что и было поручено Савельичу. Я остановился в трактире. Савельич с утра отправился</w:t>
      </w:r>
      <w:r>
        <w:t xml:space="preserve"> </w:t>
      </w:r>
      <w:r>
        <w:t xml:space="preserve">по лавкам. </w:t>
      </w:r>
      <w:proofErr w:type="spellStart"/>
      <w:r>
        <w:t>Соскуча</w:t>
      </w:r>
      <w:proofErr w:type="spellEnd"/>
      <w:r>
        <w:t xml:space="preserve"> глядеть из окна на грязный переулок, я пошел бродить по всем комнатам.</w:t>
      </w:r>
      <w:r>
        <w:t xml:space="preserve"> </w:t>
      </w:r>
      <w:proofErr w:type="spellStart"/>
      <w:r>
        <w:t>Вошед</w:t>
      </w:r>
      <w:proofErr w:type="spellEnd"/>
      <w:r>
        <w:t xml:space="preserve"> в биллиардную, увидел я высокого барина, лет тридцати пяти, с длинными черными</w:t>
      </w:r>
      <w:r>
        <w:t xml:space="preserve"> </w:t>
      </w:r>
      <w:r>
        <w:t>усами, в халате, с кием в руке и с трубкой в зубах. Он играл с маркером, который при выиг</w:t>
      </w:r>
      <w:r>
        <w:rPr>
          <w:rFonts w:ascii="Calibri" w:hAnsi="Calibri" w:cs="Calibri"/>
        </w:rPr>
        <w:t>рыше</w:t>
      </w:r>
      <w:r>
        <w:t xml:space="preserve"> </w:t>
      </w:r>
      <w:r>
        <w:rPr>
          <w:rFonts w:ascii="Calibri" w:hAnsi="Calibri" w:cs="Calibri"/>
        </w:rPr>
        <w:t>выпивал</w:t>
      </w:r>
      <w:r>
        <w:t xml:space="preserve"> </w:t>
      </w:r>
      <w:r>
        <w:rPr>
          <w:rFonts w:ascii="Calibri" w:hAnsi="Calibri" w:cs="Calibri"/>
        </w:rPr>
        <w:t>рюмку</w:t>
      </w:r>
      <w:r>
        <w:t xml:space="preserve"> </w:t>
      </w:r>
      <w:r>
        <w:rPr>
          <w:rFonts w:ascii="Calibri" w:hAnsi="Calibri" w:cs="Calibri"/>
        </w:rPr>
        <w:t>водки</w:t>
      </w:r>
      <w:r>
        <w:t xml:space="preserve">, </w:t>
      </w:r>
      <w:r>
        <w:rPr>
          <w:rFonts w:ascii="Calibri" w:hAnsi="Calibri" w:cs="Calibri"/>
        </w:rPr>
        <w:t>а</w:t>
      </w:r>
      <w:r>
        <w:t xml:space="preserve"> </w:t>
      </w:r>
      <w:r>
        <w:rPr>
          <w:rFonts w:ascii="Calibri" w:hAnsi="Calibri" w:cs="Calibri"/>
        </w:rPr>
        <w:t>при</w:t>
      </w:r>
      <w:r>
        <w:t xml:space="preserve"> </w:t>
      </w:r>
      <w:r>
        <w:rPr>
          <w:rFonts w:ascii="Calibri" w:hAnsi="Calibri" w:cs="Calibri"/>
        </w:rPr>
        <w:t>проигрыше</w:t>
      </w:r>
      <w:r>
        <w:t xml:space="preserve"> </w:t>
      </w:r>
      <w:r>
        <w:rPr>
          <w:rFonts w:ascii="Calibri" w:hAnsi="Calibri" w:cs="Calibri"/>
        </w:rPr>
        <w:t>должен</w:t>
      </w:r>
      <w:r>
        <w:t xml:space="preserve"> </w:t>
      </w:r>
      <w:r>
        <w:rPr>
          <w:rFonts w:ascii="Calibri" w:hAnsi="Calibri" w:cs="Calibri"/>
        </w:rPr>
        <w:t>был</w:t>
      </w:r>
      <w:r>
        <w:t xml:space="preserve"> </w:t>
      </w:r>
      <w:r>
        <w:rPr>
          <w:rFonts w:ascii="Calibri" w:hAnsi="Calibri" w:cs="Calibri"/>
        </w:rPr>
        <w:t>лезть</w:t>
      </w:r>
      <w:r>
        <w:t xml:space="preserve"> </w:t>
      </w:r>
      <w:r>
        <w:rPr>
          <w:rFonts w:ascii="Calibri" w:hAnsi="Calibri" w:cs="Calibri"/>
        </w:rPr>
        <w:t>под</w:t>
      </w:r>
      <w:r>
        <w:t xml:space="preserve"> </w:t>
      </w:r>
      <w:r>
        <w:rPr>
          <w:rFonts w:ascii="Calibri" w:hAnsi="Calibri" w:cs="Calibri"/>
        </w:rPr>
        <w:t>биллиард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</w:t>
      </w:r>
      <w:proofErr w:type="spellStart"/>
      <w:r>
        <w:rPr>
          <w:rFonts w:ascii="Calibri" w:hAnsi="Calibri" w:cs="Calibri"/>
        </w:rPr>
        <w:t>четверинках</w:t>
      </w:r>
      <w:proofErr w:type="spellEnd"/>
      <w:r>
        <w:t xml:space="preserve">. </w:t>
      </w:r>
      <w:r>
        <w:rPr>
          <w:rFonts w:ascii="Calibri" w:hAnsi="Calibri" w:cs="Calibri"/>
        </w:rPr>
        <w:t>Я</w:t>
      </w:r>
      <w:r>
        <w:t xml:space="preserve"> </w:t>
      </w:r>
      <w:r>
        <w:rPr>
          <w:rFonts w:ascii="Calibri" w:hAnsi="Calibri" w:cs="Calibri"/>
        </w:rPr>
        <w:t>стал</w:t>
      </w:r>
      <w:r>
        <w:t xml:space="preserve"> </w:t>
      </w:r>
      <w:r>
        <w:rPr>
          <w:rFonts w:ascii="Calibri" w:hAnsi="Calibri" w:cs="Calibri"/>
        </w:rPr>
        <w:t>смотреть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</w:t>
      </w:r>
      <w:r>
        <w:rPr>
          <w:rFonts w:ascii="Calibri" w:hAnsi="Calibri" w:cs="Calibri"/>
        </w:rPr>
        <w:t>их</w:t>
      </w:r>
      <w:r>
        <w:t xml:space="preserve"> </w:t>
      </w:r>
      <w:r>
        <w:rPr>
          <w:rFonts w:ascii="Calibri" w:hAnsi="Calibri" w:cs="Calibri"/>
        </w:rPr>
        <w:t>игру</w:t>
      </w:r>
      <w:r>
        <w:t xml:space="preserve">. Чем долее она продолжалась, тем прогулки на </w:t>
      </w:r>
      <w:proofErr w:type="spellStart"/>
      <w:r>
        <w:t>четверинках</w:t>
      </w:r>
      <w:proofErr w:type="spellEnd"/>
      <w:r>
        <w:t xml:space="preserve"> </w:t>
      </w:r>
      <w:r>
        <w:t>становились чаще, пока, наконец, маркер остался под биллиардом. Барин произнес над ним</w:t>
      </w:r>
      <w:r>
        <w:t xml:space="preserve"> </w:t>
      </w:r>
      <w:r>
        <w:t>несколько сильных выражений в виде надгробного слова и предложил мне сыграть партию.</w:t>
      </w:r>
    </w:p>
    <w:sectPr w:rsidR="00AC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DB"/>
    <w:rsid w:val="00712071"/>
    <w:rsid w:val="008B12F8"/>
    <w:rsid w:val="00AC31DB"/>
    <w:rsid w:val="00E0649A"/>
    <w:rsid w:val="00F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87EE"/>
  <w15:chartTrackingRefBased/>
  <w15:docId w15:val="{5BD2D31C-0777-4034-92F9-C374EF9B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3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1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1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3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3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31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31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31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31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31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31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3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3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3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3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31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31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31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3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31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3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Основина</dc:creator>
  <cp:keywords/>
  <dc:description/>
  <cp:lastModifiedBy>Екатерина Основина</cp:lastModifiedBy>
  <cp:revision>1</cp:revision>
  <dcterms:created xsi:type="dcterms:W3CDTF">2026-03-24T16:47:00Z</dcterms:created>
  <dcterms:modified xsi:type="dcterms:W3CDTF">2026-03-25T02:46:00Z</dcterms:modified>
</cp:coreProperties>
</file>